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2E0B7" w14:textId="77777777" w:rsidR="00EA4949" w:rsidRPr="00B679E9" w:rsidRDefault="00EA4949" w:rsidP="00EA4949">
      <w:pPr>
        <w:jc w:val="both"/>
        <w:rPr>
          <w:sz w:val="32"/>
          <w:szCs w:val="32"/>
        </w:rPr>
      </w:pPr>
      <w:proofErr w:type="spellStart"/>
      <w:r w:rsidRPr="00B679E9">
        <w:rPr>
          <w:sz w:val="32"/>
          <w:szCs w:val="32"/>
        </w:rPr>
        <w:t>Deep</w:t>
      </w:r>
      <w:proofErr w:type="spellEnd"/>
      <w:r w:rsidRPr="00B679E9">
        <w:rPr>
          <w:sz w:val="32"/>
          <w:szCs w:val="32"/>
        </w:rPr>
        <w:t xml:space="preserve"> Matt</w:t>
      </w:r>
      <w:r w:rsidRPr="00B679E9">
        <w:rPr>
          <w:sz w:val="32"/>
          <w:szCs w:val="32"/>
        </w:rPr>
        <w:tab/>
      </w:r>
    </w:p>
    <w:p w14:paraId="36466977" w14:textId="77777777" w:rsidR="00280BAD" w:rsidRDefault="00EA4949" w:rsidP="00B679E9">
      <w:pPr>
        <w:jc w:val="both"/>
      </w:pPr>
      <w:r w:rsidRPr="00B679E9">
        <w:t xml:space="preserve">Matt </w:t>
      </w:r>
      <w:proofErr w:type="spellStart"/>
      <w:r w:rsidRPr="00B679E9">
        <w:t>surfaces</w:t>
      </w:r>
      <w:proofErr w:type="spellEnd"/>
      <w:r w:rsidRPr="00B679E9">
        <w:t xml:space="preserve"> with a </w:t>
      </w:r>
      <w:proofErr w:type="spellStart"/>
      <w:r w:rsidRPr="00B679E9">
        <w:t>velvety</w:t>
      </w:r>
      <w:proofErr w:type="spellEnd"/>
      <w:r w:rsidRPr="00B679E9">
        <w:t xml:space="preserve"> </w:t>
      </w:r>
      <w:proofErr w:type="spellStart"/>
      <w:r w:rsidRPr="00B679E9">
        <w:t>texture</w:t>
      </w:r>
      <w:proofErr w:type="spellEnd"/>
      <w:r w:rsidRPr="00B679E9">
        <w:t xml:space="preserve"> </w:t>
      </w:r>
      <w:proofErr w:type="spellStart"/>
      <w:r w:rsidRPr="00B679E9">
        <w:t>combine</w:t>
      </w:r>
      <w:proofErr w:type="spellEnd"/>
      <w:r w:rsidRPr="00B679E9">
        <w:t xml:space="preserve"> </w:t>
      </w:r>
      <w:proofErr w:type="spellStart"/>
      <w:r w:rsidRPr="00B679E9">
        <w:t>timeless</w:t>
      </w:r>
      <w:proofErr w:type="spellEnd"/>
      <w:r w:rsidRPr="00B679E9">
        <w:t xml:space="preserve"> </w:t>
      </w:r>
      <w:proofErr w:type="spellStart"/>
      <w:r w:rsidRPr="00B679E9">
        <w:t>aesthetics</w:t>
      </w:r>
      <w:proofErr w:type="spellEnd"/>
      <w:r w:rsidRPr="00B679E9">
        <w:t xml:space="preserve"> with </w:t>
      </w:r>
      <w:proofErr w:type="spellStart"/>
      <w:r w:rsidRPr="00B679E9">
        <w:t>everyday</w:t>
      </w:r>
      <w:proofErr w:type="spellEnd"/>
      <w:r w:rsidRPr="00B679E9">
        <w:t xml:space="preserve"> </w:t>
      </w:r>
      <w:proofErr w:type="spellStart"/>
      <w:r w:rsidRPr="00B679E9">
        <w:t>functionality</w:t>
      </w:r>
      <w:proofErr w:type="spellEnd"/>
      <w:r w:rsidRPr="00B679E9">
        <w:t xml:space="preserve">. </w:t>
      </w:r>
      <w:proofErr w:type="spellStart"/>
      <w:r w:rsidRPr="00B679E9">
        <w:t>This</w:t>
      </w:r>
      <w:proofErr w:type="spellEnd"/>
      <w:r w:rsidRPr="00B679E9">
        <w:t xml:space="preserve"> </w:t>
      </w:r>
      <w:proofErr w:type="spellStart"/>
      <w:r w:rsidRPr="00B679E9">
        <w:t>is</w:t>
      </w:r>
      <w:proofErr w:type="spellEnd"/>
      <w:r w:rsidRPr="00B679E9">
        <w:t xml:space="preserve"> </w:t>
      </w:r>
      <w:proofErr w:type="spellStart"/>
      <w:r w:rsidRPr="00B679E9">
        <w:t>an</w:t>
      </w:r>
      <w:proofErr w:type="spellEnd"/>
      <w:r w:rsidRPr="00B679E9">
        <w:t xml:space="preserve"> </w:t>
      </w:r>
      <w:proofErr w:type="spellStart"/>
      <w:r w:rsidRPr="00B679E9">
        <w:t>invitation</w:t>
      </w:r>
      <w:proofErr w:type="spellEnd"/>
      <w:r w:rsidRPr="00B679E9">
        <w:t xml:space="preserve"> to a </w:t>
      </w:r>
      <w:proofErr w:type="spellStart"/>
      <w:r w:rsidRPr="00B679E9">
        <w:t>world</w:t>
      </w:r>
      <w:proofErr w:type="spellEnd"/>
      <w:r w:rsidRPr="00B679E9">
        <w:t xml:space="preserve"> of </w:t>
      </w:r>
      <w:proofErr w:type="spellStart"/>
      <w:r w:rsidRPr="00B679E9">
        <w:t>subtle</w:t>
      </w:r>
      <w:proofErr w:type="spellEnd"/>
      <w:r w:rsidRPr="00B679E9">
        <w:t xml:space="preserve"> </w:t>
      </w:r>
      <w:proofErr w:type="spellStart"/>
      <w:r w:rsidRPr="00B679E9">
        <w:t>forms</w:t>
      </w:r>
      <w:proofErr w:type="spellEnd"/>
      <w:r w:rsidRPr="00B679E9">
        <w:t xml:space="preserve"> and </w:t>
      </w:r>
      <w:proofErr w:type="spellStart"/>
      <w:r w:rsidRPr="00B679E9">
        <w:t>harmony</w:t>
      </w:r>
      <w:proofErr w:type="spellEnd"/>
      <w:r w:rsidRPr="00B679E9">
        <w:t xml:space="preserve"> in </w:t>
      </w:r>
      <w:proofErr w:type="spellStart"/>
      <w:r w:rsidRPr="00B679E9">
        <w:t>interiors</w:t>
      </w:r>
      <w:proofErr w:type="spellEnd"/>
      <w:r w:rsidRPr="00B679E9">
        <w:t xml:space="preserve">, </w:t>
      </w:r>
      <w:proofErr w:type="spellStart"/>
      <w:r w:rsidRPr="00B679E9">
        <w:t>where</w:t>
      </w:r>
      <w:proofErr w:type="spellEnd"/>
      <w:r w:rsidRPr="00B679E9">
        <w:t xml:space="preserve"> </w:t>
      </w:r>
      <w:proofErr w:type="spellStart"/>
      <w:r w:rsidRPr="00B679E9">
        <w:t>every</w:t>
      </w:r>
      <w:proofErr w:type="spellEnd"/>
      <w:r w:rsidRPr="00B679E9">
        <w:t xml:space="preserve"> </w:t>
      </w:r>
      <w:proofErr w:type="spellStart"/>
      <w:r w:rsidRPr="00B679E9">
        <w:t>detail</w:t>
      </w:r>
      <w:proofErr w:type="spellEnd"/>
      <w:r w:rsidRPr="00B679E9">
        <w:t xml:space="preserve"> </w:t>
      </w:r>
      <w:proofErr w:type="spellStart"/>
      <w:r w:rsidRPr="00B679E9">
        <w:t>has</w:t>
      </w:r>
      <w:proofErr w:type="spellEnd"/>
      <w:r w:rsidRPr="00B679E9">
        <w:t xml:space="preserve"> </w:t>
      </w:r>
      <w:proofErr w:type="spellStart"/>
      <w:r w:rsidRPr="00B679E9">
        <w:t>been</w:t>
      </w:r>
      <w:proofErr w:type="spellEnd"/>
      <w:r w:rsidRPr="00B679E9">
        <w:t xml:space="preserve"> </w:t>
      </w:r>
      <w:proofErr w:type="spellStart"/>
      <w:r w:rsidRPr="00B679E9">
        <w:t>considered</w:t>
      </w:r>
      <w:proofErr w:type="spellEnd"/>
      <w:r w:rsidRPr="00B679E9">
        <w:t xml:space="preserve"> to </w:t>
      </w:r>
      <w:proofErr w:type="spellStart"/>
      <w:r w:rsidRPr="00B679E9">
        <w:t>create</w:t>
      </w:r>
      <w:proofErr w:type="spellEnd"/>
      <w:r w:rsidRPr="00B679E9">
        <w:t xml:space="preserve"> a </w:t>
      </w:r>
      <w:proofErr w:type="spellStart"/>
      <w:r w:rsidRPr="00B679E9">
        <w:t>perfect</w:t>
      </w:r>
      <w:proofErr w:type="spellEnd"/>
      <w:r w:rsidRPr="00B679E9">
        <w:t xml:space="preserve"> and </w:t>
      </w:r>
      <w:proofErr w:type="spellStart"/>
      <w:r w:rsidRPr="00B679E9">
        <w:t>balanced</w:t>
      </w:r>
      <w:proofErr w:type="spellEnd"/>
      <w:r w:rsidRPr="00B679E9">
        <w:t xml:space="preserve"> </w:t>
      </w:r>
      <w:proofErr w:type="spellStart"/>
      <w:r w:rsidRPr="00B679E9">
        <w:t>aesthetic</w:t>
      </w:r>
      <w:proofErr w:type="spellEnd"/>
      <w:r w:rsidRPr="00B679E9">
        <w:t>.</w:t>
      </w:r>
      <w:r w:rsidRPr="00B679E9">
        <w:br/>
      </w:r>
    </w:p>
    <w:p w14:paraId="538824D7" w14:textId="15E967F9" w:rsidR="00B679E9" w:rsidRPr="00B679E9" w:rsidRDefault="00EA4949" w:rsidP="00B679E9">
      <w:pPr>
        <w:jc w:val="both"/>
      </w:pPr>
      <w:proofErr w:type="spellStart"/>
      <w:r w:rsidRPr="00B679E9">
        <w:t>Available</w:t>
      </w:r>
      <w:proofErr w:type="spellEnd"/>
      <w:r w:rsidRPr="00B679E9">
        <w:t xml:space="preserve"> products:</w:t>
      </w:r>
      <w:r w:rsidRPr="00B679E9">
        <w:tab/>
      </w:r>
      <w:r w:rsidR="00B679E9" w:rsidRPr="00B679E9">
        <w:t xml:space="preserve"> </w:t>
      </w:r>
    </w:p>
    <w:p w14:paraId="614221A9" w14:textId="03AFF3DE" w:rsidR="00B679E9" w:rsidRPr="00B679E9" w:rsidRDefault="00B679E9" w:rsidP="00B679E9">
      <w:pPr>
        <w:jc w:val="both"/>
      </w:pPr>
      <w:r w:rsidRPr="00B679E9">
        <w:t xml:space="preserve">HPL </w:t>
      </w:r>
      <w:proofErr w:type="spellStart"/>
      <w:r w:rsidRPr="00B679E9">
        <w:t>laminate</w:t>
      </w:r>
      <w:proofErr w:type="spellEnd"/>
      <w:r w:rsidRPr="00B679E9">
        <w:t xml:space="preserve">, </w:t>
      </w:r>
      <w:proofErr w:type="spellStart"/>
      <w:r w:rsidRPr="00B679E9">
        <w:t>Lacquered</w:t>
      </w:r>
      <w:proofErr w:type="spellEnd"/>
      <w:r w:rsidRPr="00B679E9">
        <w:t xml:space="preserve"> HDF </w:t>
      </w:r>
      <w:proofErr w:type="spellStart"/>
      <w:r w:rsidRPr="00B679E9">
        <w:t>board</w:t>
      </w:r>
      <w:proofErr w:type="spellEnd"/>
      <w:r w:rsidRPr="00B679E9">
        <w:t xml:space="preserve">, </w:t>
      </w:r>
      <w:proofErr w:type="spellStart"/>
      <w:r w:rsidRPr="00B679E9">
        <w:t>Laminated</w:t>
      </w:r>
      <w:proofErr w:type="spellEnd"/>
      <w:r w:rsidRPr="00B679E9">
        <w:t xml:space="preserve"> </w:t>
      </w:r>
      <w:proofErr w:type="spellStart"/>
      <w:r w:rsidRPr="00B679E9">
        <w:t>board</w:t>
      </w:r>
      <w:proofErr w:type="spellEnd"/>
      <w:r w:rsidRPr="00B679E9">
        <w:t xml:space="preserve"> MDF</w:t>
      </w:r>
      <w:r w:rsidRPr="00B679E9">
        <w:t xml:space="preserve">, </w:t>
      </w:r>
      <w:proofErr w:type="spellStart"/>
      <w:r w:rsidRPr="00B679E9">
        <w:t>Laminated</w:t>
      </w:r>
      <w:proofErr w:type="spellEnd"/>
      <w:r w:rsidRPr="00B679E9">
        <w:t xml:space="preserve"> </w:t>
      </w:r>
      <w:proofErr w:type="spellStart"/>
      <w:r w:rsidRPr="00B679E9">
        <w:t>board</w:t>
      </w:r>
      <w:proofErr w:type="spellEnd"/>
      <w:r w:rsidRPr="00B679E9">
        <w:t xml:space="preserve"> P2</w:t>
      </w:r>
    </w:p>
    <w:p w14:paraId="05AFB68E" w14:textId="66A38BD7" w:rsidR="00F07A95" w:rsidRPr="00B679E9" w:rsidRDefault="00F07A95" w:rsidP="00B679E9">
      <w:pPr>
        <w:jc w:val="both"/>
      </w:pPr>
    </w:p>
    <w:sectPr w:rsidR="00F07A95" w:rsidRPr="00B679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AEE"/>
    <w:rsid w:val="00023310"/>
    <w:rsid w:val="000F482D"/>
    <w:rsid w:val="001C6D57"/>
    <w:rsid w:val="00225AEE"/>
    <w:rsid w:val="00280BAD"/>
    <w:rsid w:val="00284511"/>
    <w:rsid w:val="00513CD9"/>
    <w:rsid w:val="00661885"/>
    <w:rsid w:val="006650EC"/>
    <w:rsid w:val="0072245C"/>
    <w:rsid w:val="00767E1B"/>
    <w:rsid w:val="007B1C6C"/>
    <w:rsid w:val="007F0E4C"/>
    <w:rsid w:val="008F2BB7"/>
    <w:rsid w:val="009A1414"/>
    <w:rsid w:val="00A01981"/>
    <w:rsid w:val="00A4576F"/>
    <w:rsid w:val="00AF7B3F"/>
    <w:rsid w:val="00B33F67"/>
    <w:rsid w:val="00B679E9"/>
    <w:rsid w:val="00D52B75"/>
    <w:rsid w:val="00D726D7"/>
    <w:rsid w:val="00E4670C"/>
    <w:rsid w:val="00EA4949"/>
    <w:rsid w:val="00F0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9195"/>
  <w15:chartTrackingRefBased/>
  <w15:docId w15:val="{6C2429AD-7606-40EE-892A-ABEE54EB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5A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5A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5A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5A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5A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225A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5A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5A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5A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5A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5A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5A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5AE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5AE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225A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5A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5A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5A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5A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5A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5A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5A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5A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5A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5A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5AE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5A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5AE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5AEE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513CD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3CD9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F07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32217-DF80-41B0-A515-008D1DAC3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Zając, Paulina</dc:creator>
  <cp:keywords/>
  <dc:description/>
  <cp:lastModifiedBy>Zając, Paulina</cp:lastModifiedBy>
  <cp:revision>3</cp:revision>
  <cp:lastPrinted>2025-11-06T09:52:00Z</cp:lastPrinted>
  <dcterms:created xsi:type="dcterms:W3CDTF">2025-11-06T09:52:00Z</dcterms:created>
  <dcterms:modified xsi:type="dcterms:W3CDTF">2025-11-06T09:53:00Z</dcterms:modified>
</cp:coreProperties>
</file>